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rivia Gothic E2" w:hAnsi="Trivia Gothic E2"/>
          <w:b/>
          <w:b/>
          <w:color w:val="0A1EAF"/>
          <w:sz w:val="16"/>
          <w:szCs w:val="16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5085715</wp:posOffset>
            </wp:positionH>
            <wp:positionV relativeFrom="paragraph">
              <wp:posOffset>3175</wp:posOffset>
            </wp:positionV>
            <wp:extent cx="589280" cy="755650"/>
            <wp:effectExtent l="0" t="0" r="0" b="0"/>
            <wp:wrapNone/>
            <wp:docPr id="1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2019300" cy="689610"/>
            <wp:effectExtent l="0" t="0" r="0" b="0"/>
            <wp:wrapNone/>
            <wp:docPr id="2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ivia Gothic E2" w:hAnsi="Trivia Gothic E2"/>
          <w:b/>
          <w:color w:val="0A1EAF"/>
          <w:sz w:val="16"/>
          <w:szCs w:val="16"/>
        </w:rPr>
        <w:t>Comité de l’Isère de Tennis de Table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Campus de la Brunerie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Bâtiment Aconcagua – 1</w:t>
      </w:r>
      <w:r>
        <w:rPr>
          <w:rFonts w:ascii="Trivia Gothic E2" w:hAnsi="Trivia Gothic E2"/>
          <w:color w:val="0A1EAF"/>
          <w:sz w:val="16"/>
          <w:szCs w:val="16"/>
          <w:vertAlign w:val="superscript"/>
        </w:rPr>
        <w:t>er</w:t>
      </w:r>
      <w:r>
        <w:rPr>
          <w:rFonts w:ascii="Trivia Gothic E2" w:hAnsi="Trivia Gothic E2"/>
          <w:color w:val="0A1EAF"/>
          <w:sz w:val="16"/>
          <w:szCs w:val="16"/>
        </w:rPr>
        <w:t xml:space="preserve"> étage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180 Bd de Charavines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38500 Voiron</w:t>
      </w:r>
    </w:p>
    <w:p>
      <w:pPr>
        <w:pStyle w:val="Normal"/>
        <w:tabs>
          <w:tab w:val="clear" w:pos="709"/>
          <w:tab w:val="left" w:pos="787" w:leader="none"/>
          <w:tab w:val="center" w:pos="5244" w:leader="none"/>
        </w:tabs>
        <w:bidi w:val="0"/>
        <w:jc w:val="left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ab/>
      </w:r>
      <w:bookmarkStart w:id="0" w:name="_GoBack"/>
      <w:bookmarkEnd w:id="0"/>
      <w:r>
        <w:rPr>
          <w:rFonts w:ascii="Trivia Gothic E2" w:hAnsi="Trivia Gothic E2"/>
          <w:color w:val="0A1EAF"/>
          <w:sz w:val="16"/>
          <w:szCs w:val="16"/>
        </w:rPr>
        <w:tab/>
        <w:t>contact@ttisere.com – www.ttisere.com</w:t>
      </w:r>
    </w:p>
    <w:p>
      <w:pPr>
        <w:pStyle w:val="Entte"/>
        <w:bidi w:val="0"/>
        <w:jc w:val="center"/>
        <w:rPr>
          <w:rFonts w:ascii="Times New Roman" w:hAnsi="Times New Roman" w:eastAsia="Lucida Sans Unicode" w:cs="Comic Sans MS"/>
          <w:b/>
          <w:b/>
          <w:bCs/>
          <w:color w:val="auto"/>
          <w:sz w:val="32"/>
          <w:szCs w:val="32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>STAGE DEPARTEMENTAL TOUSSAINT</w:t>
      </w:r>
    </w:p>
    <w:p>
      <w:pPr>
        <w:pStyle w:val="Normal"/>
        <w:bidi w:val="0"/>
        <w:jc w:val="center"/>
        <w:rPr>
          <w:rFonts w:ascii="Times New Roman" w:hAnsi="Times New Roman" w:eastAsia="Lucida Sans Unicode" w:cs="Comic Sans MS"/>
          <w:b/>
          <w:b/>
          <w:bCs/>
          <w:color w:val="auto"/>
          <w:sz w:val="32"/>
          <w:szCs w:val="32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>2</w:t>
      </w: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>7</w:t>
      </w: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 xml:space="preserve"> au </w:t>
      </w: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>29</w:t>
      </w: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 xml:space="preserve"> octobre 202</w:t>
      </w: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>5</w:t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 xml:space="preserve">Salle </w:t>
      </w: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>omnisport – Saint Jean de Bournay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0"/>
          <w:szCs w:val="20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0"/>
          <w:szCs w:val="20"/>
          <w:u w:val="singl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b/>
          <w:b/>
          <w:bCs/>
          <w:color w:val="auto"/>
          <w:sz w:val="20"/>
          <w:szCs w:val="20"/>
          <w:u w:val="single"/>
          <w:lang w:val="fr-FR" w:eastAsia="zxx" w:bidi="zxx"/>
        </w:rPr>
      </w:pPr>
      <w:r>
        <w:rPr>
          <w:rFonts w:eastAsia="Lucida Sans Unicode" w:cs="Arial" w:ascii="Times New Roman" w:hAnsi="Times New Roman"/>
          <w:b/>
          <w:bCs/>
          <w:color w:val="auto"/>
          <w:sz w:val="20"/>
          <w:szCs w:val="20"/>
          <w:u w:val="single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cs="Arial" w:ascii="Times New Roman" w:hAnsi="Times New Roman"/>
          <w:b/>
          <w:bCs/>
          <w:u w:val="none"/>
        </w:rPr>
        <w:t>PROGRAMME</w:t>
      </w:r>
    </w:p>
    <w:p>
      <w:pPr>
        <w:pStyle w:val="Normal"/>
        <w:bidi w:val="0"/>
        <w:jc w:val="center"/>
        <w:rPr>
          <w:rFonts w:ascii="Times New Roman" w:hAnsi="Times New Roman" w:eastAsia="Lucida Sans Unicode" w:cs="Comic Sans MS"/>
          <w:b/>
          <w:b/>
          <w:bCs/>
          <w:color w:val="auto"/>
          <w:sz w:val="28"/>
          <w:szCs w:val="28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u w:val="single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Lun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di 2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7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 xml:space="preserve"> octobre 202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5</w:t>
      </w:r>
    </w:p>
    <w:p>
      <w:pPr>
        <w:pStyle w:val="Normal"/>
        <w:bidi w:val="0"/>
        <w:jc w:val="center"/>
        <w:rPr>
          <w:rFonts w:ascii="Times New Roman" w:hAnsi="Times New Roman" w:eastAsia="Lucida Sans Unicode" w:cs="Comic Sans MS"/>
          <w:b/>
          <w:b/>
          <w:bCs/>
          <w:color w:val="auto"/>
          <w:sz w:val="28"/>
          <w:szCs w:val="28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</w:rPr>
        <w:t>8h30-8h45 - Mise en place de la salle 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8h45-9h – Accueil des joueurs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9h-9h15 - Echauffement collectif hors tables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Filet à filet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strike w:val="false"/>
          <w:dstrike w:val="false"/>
          <w:color w:val="auto"/>
          <w:sz w:val="24"/>
          <w:szCs w:val="24"/>
          <w:u w:val="none"/>
          <w:lang w:val="fr-FR" w:eastAsia="zxx" w:bidi="zxx"/>
        </w:rPr>
        <w:t>9h15-9h30 – Echauffement à la table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9h30-10h- Montée/descente: 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u w:val="none"/>
          <w:lang w:val="fr-FR" w:eastAsia="zxx" w:bidi="zxx"/>
        </w:rPr>
        <w:t xml:space="preserve">: 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constituer des groupes, évaluer le niveau des joueurs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10h à 11h30 - Séance 1</w:t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  <w:sz w:val="24"/>
          <w:szCs w:val="24"/>
        </w:rPr>
        <w:t>Régularité – Rythme – Liaisons - Déplacements</w:t>
      </w:r>
    </w:p>
    <w:p>
      <w:pPr>
        <w:pStyle w:val="Normal"/>
        <w:bidi w:val="0"/>
        <w:jc w:val="both"/>
        <w:rPr>
          <w:rFonts w:ascii="Times New Roman" w:hAnsi="Times New Roman" w:cs="Comic Sans MS"/>
          <w:b w:val="false"/>
          <w:b w:val="false"/>
          <w:bCs w:val="false"/>
          <w:sz w:val="24"/>
          <w:szCs w:val="24"/>
        </w:rPr>
      </w:pPr>
      <w:r>
        <w:rPr>
          <w:rFonts w:cs="Comic Sans MS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  <w:t>Exercice 1 :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Régularité 3’ en CD dans le pivot - 3' en ligne RV.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single"/>
          <w:lang w:val="fr-FR" w:eastAsia="zxx" w:bidi="zxx"/>
        </w:rPr>
        <w:t xml:space="preserve">Exercice 2: </w:t>
      </w: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 xml:space="preserve"> Le 2/1 – 2 x 5' – 1’30 à plat + </w:t>
      </w: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3</w:t>
      </w: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’30  en top spin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single"/>
          <w:lang w:val="fr-FR" w:eastAsia="zxx" w:bidi="zxx"/>
        </w:rPr>
        <w:t xml:space="preserve">Exercice 3: </w:t>
      </w: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Liaison  2RV/2CD – 2 x 5’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single"/>
          <w:lang w:val="fr-FR" w:eastAsia="zxx" w:bidi="zxx"/>
        </w:rPr>
        <w:t xml:space="preserve">Exercice 4: </w:t>
      </w: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Liaison RV-Pivot, RV-Milieu- RV-Plein CD – 2 x 5’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single"/>
          <w:lang w:val="fr-FR" w:eastAsia="zxx" w:bidi="zxx"/>
        </w:rPr>
        <w:t xml:space="preserve">Exercice 5: </w:t>
      </w: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J1 distribue 1 ou 2 balles dans le RV et 1,2 ou 3 balles dans le CD (semi-régulier) –2x5’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single"/>
          <w:lang w:val="fr-FR" w:eastAsia="zxx" w:bidi="zxx"/>
        </w:rPr>
        <w:t xml:space="preserve">Exercice 6: </w:t>
      </w:r>
      <w:r>
        <w:rPr>
          <w:rFonts w:eastAsia="Lucida Sans Unicode" w:cs="Comic Sans MS" w:ascii="Times New Roman" w:hAnsi="Times New Roman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J1 et J2 sont en poussette RV, nombre indéterminé. Les 2 joueurs ont le droit de prendre le pivot et de lancer le jeu libre. 1 service court à base coupée chacun. Exercice compétitif en montée-descente 10’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11h30 à 12h - Séance 2</w:t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  <w:sz w:val="24"/>
          <w:szCs w:val="24"/>
        </w:rPr>
        <w:t xml:space="preserve">Travail du service (coupé court ou pioche ou marteau ou bombe ou rapide latéral (ça peut être rentrant), ou service revers - </w:t>
      </w:r>
      <w:r>
        <w:rPr>
          <w:rFonts w:cs="Comic Sans MS" w:ascii="Times New Roman" w:hAnsi="Times New Roman"/>
          <w:b w:val="false"/>
          <w:bCs w:val="false"/>
          <w:sz w:val="24"/>
          <w:szCs w:val="24"/>
        </w:rPr>
        <w:t>Au choix ou imposé selon le niveau  de maîtrise et le système de jeu du joueur.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Repositionnement + intention de jeu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/>
      </w:r>
    </w:p>
    <w:p>
      <w:pPr>
        <w:pStyle w:val="Normal"/>
        <w:bidi w:val="0"/>
        <w:jc w:val="both"/>
        <w:rPr>
          <w:highlight w:val="none"/>
          <w:shd w:fill="FFFF00" w:val="clear"/>
        </w:rPr>
      </w:pP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Pause Déjeuner</w:t>
      </w:r>
    </w:p>
    <w:p>
      <w:pPr>
        <w:pStyle w:val="Normal"/>
        <w:bidi w:val="0"/>
        <w:jc w:val="both"/>
        <w:rPr>
          <w:rFonts w:ascii="Times New Roman" w:hAnsi="Times New Roman" w:cs="Comic Sans MS"/>
          <w:b w:val="false"/>
          <w:b w:val="false"/>
          <w:bCs w:val="false"/>
          <w:sz w:val="24"/>
          <w:szCs w:val="24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13h30 – 13h45 – échauffement physique hors tables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Pas latéraux, flexion,  qualité des appuis, nénuphars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13h45 à 15h15 – Séance 3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Prise d’initiative en top CD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  <w:t>Insister sur les 3 premières balles (service – remise - démarrage) – Veiller à la qualité de la balle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  <w:t>Travail technique – action sur la balle, accélération, biomécanique, prise de raquette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Exercices avec cibles (placement - précision) selon niveau des joueurs.</w:t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Pause 15h15-15h30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/>
      </w:r>
    </w:p>
    <w:p>
      <w:pPr>
        <w:pStyle w:val="Normal"/>
        <w:bidi w:val="0"/>
        <w:jc w:val="both"/>
        <w:rPr>
          <w:highlight w:val="none"/>
          <w:shd w:fill="FFFF00" w:val="clear"/>
        </w:rPr>
      </w:pP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15h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30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 xml:space="preserve"> à 16h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15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 xml:space="preserve"> – Travail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 xml:space="preserve"> du j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 xml:space="preserve">eu en double – 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Séance 4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16h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 à 16h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45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 – Montée-descente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16h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45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 à 1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7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h – Etirements – En respirant profondément, tenir la position 10’’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M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ar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 xml:space="preserve">di 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28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 xml:space="preserve"> octobre 202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5</w:t>
      </w:r>
    </w:p>
    <w:p>
      <w:pPr>
        <w:pStyle w:val="Normal"/>
        <w:bidi w:val="0"/>
        <w:jc w:val="center"/>
        <w:rPr>
          <w:rFonts w:ascii="Times New Roman" w:hAnsi="Times New Roman" w:eastAsia="Lucida Sans Unicode" w:cs="Comic Sans MS"/>
          <w:b/>
          <w:b/>
          <w:bCs/>
          <w:color w:val="auto"/>
          <w:sz w:val="28"/>
          <w:szCs w:val="28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</w:rPr>
        <w:t>8h30-8h45 - Mise en place de la salle 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8h45-9h – Accueil des joueurs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9h-9h15 - Echauffement collectif hors tables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Match en relais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9h15 à 11h - Séance 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5</w:t>
      </w:r>
    </w:p>
    <w:p>
      <w:pPr>
        <w:pStyle w:val="Normal"/>
        <w:bidi w:val="0"/>
        <w:jc w:val="both"/>
        <w:rPr>
          <w:highlight w:val="none"/>
          <w:shd w:fill="auto" w:val="clear"/>
        </w:rPr>
      </w:pP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fr-FR" w:eastAsia="zxx" w:bidi="zxx"/>
        </w:rPr>
        <w:t>Travail du top RV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>Exercice 1 :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  J1 sert une balle coupée sur la demi table RV –&gt;  J2 démarre  en top RV dans la diagonale – J1 bloque puis jeu libre.</w:t>
      </w:r>
    </w:p>
    <w:p>
      <w:pPr>
        <w:pStyle w:val="Normal"/>
        <w:bidi w:val="0"/>
        <w:ind w:left="141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 xml:space="preserve">Exercice n° 2 : 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J1 sert une balle longue coupée sur la demi table RV –&gt;  J2 démarre  en top RV 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ab/>
        <w:tab/>
        <w:t>J1 bloque sur le coude -&gt; J2 choisit CD ou RV pour enchaîner –&gt;</w:t>
      </w:r>
    </w:p>
    <w:p>
      <w:pPr>
        <w:pStyle w:val="Normal"/>
        <w:bidi w:val="0"/>
        <w:jc w:val="both"/>
        <w:rPr/>
      </w:pPr>
      <w:r>
        <w:rPr>
          <w:rFonts w:eastAsia="Comic Sans MS" w:cs="Comic Sans MS" w:ascii="Times New Roman" w:hAnsi="Times New Roman"/>
          <w:color w:val="auto"/>
          <w:sz w:val="24"/>
          <w:szCs w:val="24"/>
          <w:u w:val="none"/>
          <w:lang w:val="fr-FR" w:eastAsia="zxx" w:bidi="zxx"/>
        </w:rPr>
        <w:t xml:space="preserve">                       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u w:val="none"/>
          <w:lang w:val="fr-FR" w:eastAsia="zxx" w:bidi="zxx"/>
        </w:rPr>
        <w:t>et jeu libre</w:t>
      </w:r>
    </w:p>
    <w:p>
      <w:pPr>
        <w:pStyle w:val="Normal"/>
        <w:bidi w:val="0"/>
        <w:ind w:left="1416" w:right="0" w:hanging="0"/>
        <w:jc w:val="both"/>
        <w:rPr>
          <w:rFonts w:ascii="Times New Roman" w:hAnsi="Times New Roman" w:eastAsia="Lucida Sans Unicode" w:cs="Comic Sans MS"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>Exercice n° 3 :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 J1 sert court -&gt; J2 remet court 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0"/>
          <w:szCs w:val="20"/>
          <w:lang w:val="fr-FR" w:eastAsia="zxx" w:bidi="zxx"/>
        </w:rPr>
        <w:tab/>
        <w:tab/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J1 remet à nouveau court ou pousse tendu en soignant le placement (petit côté, coude) </w:t>
      </w:r>
    </w:p>
    <w:p>
      <w:pPr>
        <w:pStyle w:val="Normal"/>
        <w:bidi w:val="0"/>
        <w:ind w:left="1416" w:right="0" w:firstLine="708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-&gt; Jeu libre, avec obligation de démarrer toutes les balles longues.</w:t>
      </w:r>
    </w:p>
    <w:p>
      <w:pPr>
        <w:pStyle w:val="Normal"/>
        <w:bidi w:val="0"/>
        <w:ind w:left="1416" w:right="0" w:firstLine="708"/>
        <w:jc w:val="both"/>
        <w:rPr>
          <w:rFonts w:ascii="Times New Roman" w:hAnsi="Times New Roman" w:eastAsia="Lucida Sans Unicode" w:cs="Comic Sans MS"/>
          <w:color w:val="auto"/>
          <w:sz w:val="24"/>
          <w:szCs w:val="24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</w:r>
    </w:p>
    <w:p>
      <w:pPr>
        <w:pStyle w:val="Normal"/>
        <w:bidi w:val="0"/>
        <w:jc w:val="left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>Exercice N°4: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 J1 sert court ou long coupé dans le RV. </w:t>
      </w:r>
    </w:p>
    <w:p>
      <w:pPr>
        <w:pStyle w:val="Normal"/>
        <w:bidi w:val="0"/>
        <w:jc w:val="left"/>
        <w:rPr/>
      </w:pPr>
      <w:r>
        <w:rPr>
          <w:rFonts w:eastAsia="Comic Sans MS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                        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J2 remet court ou long dans le RV sur le service court et démarre le service long en diagonale.       </w:t>
      </w:r>
    </w:p>
    <w:p>
      <w:pPr>
        <w:pStyle w:val="Normal"/>
        <w:bidi w:val="0"/>
        <w:jc w:val="left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Lorsque la remise est longue, J1 doit obligatoirement démarrer en RV mais où il veut (coude, ligne droite...).</w:t>
      </w:r>
    </w:p>
    <w:p>
      <w:pPr>
        <w:pStyle w:val="Normal"/>
        <w:bidi w:val="0"/>
        <w:ind w:left="1416" w:right="0" w:firstLine="708"/>
        <w:jc w:val="left"/>
        <w:rPr>
          <w:rFonts w:ascii="Times New Roman" w:hAnsi="Times New Roman" w:eastAsia="Lucida Sans Unicode" w:cs="Comic Sans MS"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left"/>
        <w:rPr/>
      </w:pPr>
      <w:r>
        <w:rPr>
          <w:rFonts w:eastAsia="Lucida Sans Unicode" w:cs="Comic Sans MS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single"/>
          <w:lang w:val="fr-FR" w:eastAsia="zxx" w:bidi="zxx"/>
        </w:rPr>
        <w:t xml:space="preserve">Exercice N°5 : </w:t>
      </w:r>
      <w:r>
        <w:rPr>
          <w:rFonts w:eastAsia="Lucida Sans Unicode" w:cs="Comic Sans MS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à partir d'une situation fermée dans le RV avec le service, obliger le démarrage RV sur la première balle longue – faire des sets  – On peut bonifier les démarrages gagnants.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11h15 à 11h45 - Séance 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6</w:t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  <w:sz w:val="24"/>
          <w:szCs w:val="24"/>
        </w:rPr>
        <w:t xml:space="preserve">Travail du service (coupé court ou pioche ou marteau ou bombe ou rapide latéral (ça peut être rentrant), ou service revers - </w:t>
      </w:r>
      <w:r>
        <w:rPr>
          <w:rFonts w:cs="Comic Sans MS" w:ascii="Times New Roman" w:hAnsi="Times New Roman"/>
          <w:b w:val="false"/>
          <w:bCs w:val="false"/>
          <w:sz w:val="24"/>
          <w:szCs w:val="24"/>
        </w:rPr>
        <w:t>Au choix ou imposé selon le niveau  de maîtrise et le système de jeu du joueur.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Repositionnement + intention de jeu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11h45 à 12h – Un match en 3 sets gagnants.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/>
      </w:r>
    </w:p>
    <w:p>
      <w:pPr>
        <w:pStyle w:val="Normal"/>
        <w:bidi w:val="0"/>
        <w:jc w:val="both"/>
        <w:rPr>
          <w:highlight w:val="none"/>
          <w:shd w:fill="FFFF00" w:val="clear"/>
        </w:rPr>
      </w:pP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Pause Déjeuner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13h30 à 13h45 –  Jeux d’habileté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 xml:space="preserve">13h45 à 15h15 – Séance 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7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Jeu en vitesse – Placement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 xml:space="preserve">1 - Exercice régulier : J1 joue 2 RV dans le RV de l’adversaire, puis écarte le 3è RV dans le CD . 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2 – Exercice semi-régulier : J1 et J2 sont en RV/RV, J1 écarte la balle dans le plein CD de J2 quand il veut puis jeu libre sur toute la table.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3 – J1 et J2 sont en RV/RV, les 2 joueurs peuvent écarter la balle dans le plein CD de l’adversaire quand ils le souhaitent sauf sur le 1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vertAlign w:val="superscript"/>
          <w:lang w:val="fr-FR" w:eastAsia="zxx" w:bidi="zxx"/>
        </w:rPr>
        <w:t>er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 xml:space="preserve"> RV puis jeu libre sur toute la table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4 – Même exercice mais les 2 joueurs doivent utiliser le pivot pour finir le point en plaçant la balle.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5 – Même exercice que le 3 mais derrière un service bombe ou bombe latéral chacun son tour. Faire une petite montée-descente de quelques minutes sur le thème.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6 - Même exercice que le 4 mais derrière un service bombe ou bombe latéral chacun son tour. Faire une petite montée-descente de quelques minutes sur le thème.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Pause 1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h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-1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h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30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/>
      </w:r>
    </w:p>
    <w:p>
      <w:pPr>
        <w:pStyle w:val="Normal"/>
        <w:bidi w:val="0"/>
        <w:jc w:val="both"/>
        <w:rPr>
          <w:highlight w:val="none"/>
          <w:shd w:fill="FFFF00" w:val="clear"/>
        </w:rPr>
      </w:pP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15h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30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 xml:space="preserve"> à 16h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15 – Séance 8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Travail physique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none"/>
          <w:lang w:val="fr-FR" w:eastAsia="zxx" w:bidi="zxx"/>
        </w:rPr>
        <w:t>6 ateliers, on change toutes les 2'. Chaque atelier est fait au moins 2 fois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1) Nénuphars : rebondir lentement et dans le bon rythme sur l'avant et l'intérieur des pieds en gardant le bon équilibre (-&gt; souci d’être précis).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2) Slalom pas latéraux – on ne rapproche pas les pieds. Ce sont eux qui transmettent l'énergie pour se déplacer.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3) Typing. 10'' + sprint 10 mètres , etc...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4) Echelle de rythme – Passage rapide 2 appuis par case de face puis latéralement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5) Gainage ceinture abdominale (en statique).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6) Corde à sauter – Essayer de tenir les 2’ sans s’arrêter – Sinon 4 séries de 30’’</w:t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eastAsia="Lucida Sans Unicode" w:cs="Arial"/>
        </w:rPr>
      </w:pPr>
      <w:r>
        <w:rPr>
          <w:rFonts w:eastAsia="Lucida Sans Unicode" w:cs="Arial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16h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 à 16h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45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 – Montée-descente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16h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45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 à 1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7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h – Etirements – En respirant profondément, tenir la position 10’’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Mercre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 xml:space="preserve">di 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29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 xml:space="preserve"> octobre 202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5</w:t>
      </w:r>
    </w:p>
    <w:p>
      <w:pPr>
        <w:pStyle w:val="Normal"/>
        <w:bidi w:val="0"/>
        <w:jc w:val="center"/>
        <w:rPr>
          <w:rFonts w:ascii="Times New Roman" w:hAnsi="Times New Roman" w:eastAsia="Lucida Sans Unicode" w:cs="Comic Sans MS"/>
          <w:b/>
          <w:b/>
          <w:bCs/>
          <w:color w:val="auto"/>
          <w:sz w:val="28"/>
          <w:szCs w:val="28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</w:rPr>
        <w:t>8h30-8h45 - Mise en place de la salle 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8h45-9h – Accueil des joueurs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9h-9h15 - Echauffement collectif hors tables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Course codée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9h15 à 10h30 - Séance 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9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Amélioration de la remise tendue 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Insister sur la position d'attente, la concentration, l'intention de jeu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  <w:t>Insister sur  la qualité de la balle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  <w:t>Travail technique – action sur la balle, accélération, biomécanique, prise de raquette</w:t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>Exercice 1 :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  J1 sert court coupé sur la demi table RV –&gt;  J2 pousse tendu coupé  en  RV dans la diagonale – Laisser passer la balle et voir si elle revient sur le sol.</w:t>
      </w:r>
    </w:p>
    <w:p>
      <w:pPr>
        <w:pStyle w:val="Normal"/>
        <w:bidi w:val="0"/>
        <w:ind w:left="141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 xml:space="preserve">Exercice n° 2 : </w:t>
      </w:r>
      <w:r>
        <w:rPr>
          <w:rFonts w:eastAsia="Comic Sans MS" w:cs="Comic Sans MS" w:ascii="Times New Roman" w:hAnsi="Times New Roman"/>
          <w:color w:val="auto"/>
          <w:sz w:val="24"/>
          <w:szCs w:val="24"/>
          <w:u w:val="none"/>
          <w:lang w:val="fr-FR" w:eastAsia="zxx" w:bidi="zxx"/>
        </w:rPr>
        <w:t xml:space="preserve"> 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u w:val="none"/>
          <w:lang w:val="fr-FR" w:eastAsia="zxx" w:bidi="zxx"/>
        </w:rPr>
        <w:t>J1 sert court coupé sur la demi table RV –&gt;  J2 pousse tendu coupé  en  RV dans la diagonale – J1 pivote et démarre en top CD.</w:t>
      </w:r>
    </w:p>
    <w:p>
      <w:pPr>
        <w:pStyle w:val="Normal"/>
        <w:bidi w:val="0"/>
        <w:ind w:left="1416" w:right="0" w:hanging="0"/>
        <w:jc w:val="both"/>
        <w:rPr>
          <w:rFonts w:ascii="Times New Roman" w:hAnsi="Times New Roman" w:eastAsia="Lucida Sans Unicode" w:cs="Comic Sans MS"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>Exercice n° 3 :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u w:val="none"/>
          <w:lang w:val="fr-FR" w:eastAsia="zxx" w:bidi="zxx"/>
        </w:rPr>
        <w:t>J1 sert court coupé sur la demi table RV –&gt;  J2 pousse tendu coupé  en  RV sur toute la table (plein CD, coude ou petit côté) – J1 démarre en top CD ou RV.</w:t>
      </w:r>
    </w:p>
    <w:p>
      <w:pPr>
        <w:pStyle w:val="Normal"/>
        <w:bidi w:val="0"/>
        <w:ind w:left="1416" w:right="0" w:firstLine="708"/>
        <w:jc w:val="both"/>
        <w:rPr>
          <w:rFonts w:ascii="Times New Roman" w:hAnsi="Times New Roman" w:eastAsia="Lucida Sans Unicode" w:cs="Comic Sans MS"/>
          <w:color w:val="auto"/>
          <w:sz w:val="24"/>
          <w:szCs w:val="24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</w:r>
    </w:p>
    <w:p>
      <w:pPr>
        <w:pStyle w:val="Normal"/>
        <w:bidi w:val="0"/>
        <w:jc w:val="left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>Exercice N°4: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 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u w:val="none"/>
          <w:lang w:val="fr-FR" w:eastAsia="zxx" w:bidi="zxx"/>
        </w:rPr>
        <w:t>J1 sert court coupé sur la demi table RV –&gt;  J2 pousse tendu coupé ou mou  en  RV sur toute la table (plein CD, coude ou petit côté) – J1 démarre en top CD ou RV en regardant la nature de la balle</w:t>
      </w:r>
    </w:p>
    <w:p>
      <w:pPr>
        <w:pStyle w:val="Normal"/>
        <w:bidi w:val="0"/>
        <w:ind w:left="1416" w:right="0" w:firstLine="708"/>
        <w:jc w:val="left"/>
        <w:rPr>
          <w:rFonts w:ascii="Times New Roman" w:hAnsi="Times New Roman" w:eastAsia="Lucida Sans Unicode" w:cs="Comic Sans MS"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left"/>
        <w:rPr/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single"/>
          <w:lang w:val="fr-FR" w:eastAsia="zxx" w:bidi="zxx"/>
        </w:rPr>
        <w:t xml:space="preserve">Exercice N°5 : 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 xml:space="preserve"> J1 sert court coupé sur la demi table RV –&gt;  J2 pousse tendu coupé ou mou  en  RV sur toute la table (plein CD, coude ou petit côté) – J1 démarre en top CD ou RV en regardant la nature de la balle – Compter le points et changer d’adversaires</w:t>
      </w:r>
    </w:p>
    <w:p>
      <w:pPr>
        <w:pStyle w:val="Normal"/>
        <w:bidi w:val="0"/>
        <w:jc w:val="left"/>
        <w:rPr>
          <w:rFonts w:ascii="Times New Roman" w:hAnsi="Times New Roman" w:eastAsia="Lucida Sans Unicode" w:cs="Comic Sans MS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/>
      </w:r>
    </w:p>
    <w:p>
      <w:pPr>
        <w:pStyle w:val="Normal"/>
        <w:bidi w:val="0"/>
        <w:jc w:val="left"/>
        <w:rPr>
          <w:highlight w:val="none"/>
          <w:shd w:fill="FFFF00" w:val="clear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000000"/>
          <w:sz w:val="24"/>
          <w:szCs w:val="24"/>
          <w:u w:val="none"/>
          <w:shd w:fill="FFFF00" w:val="clear"/>
          <w:lang w:val="fr-FR" w:eastAsia="zxx" w:bidi="zxx"/>
        </w:rPr>
        <w:t>Pause : 10h30-10h45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highlight w:val="yellow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 xml:space="preserve">10h45 à 12h –  Séance 8 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  <w:t xml:space="preserve">Thème: </w:t>
      </w:r>
      <w:r>
        <w:rPr>
          <w:rFonts w:eastAsia="Lucida Sans Unicode" w:cs="Arial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Le jeu contre l'initiative – Améliorer le bloc contrôle (Bloc revers ou Bloc CD)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Si ça marche bien faire évoluer vers la variation de blocs avec bloc actif (seulement si le bloc contrôle est maîtrisé) .</w:t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/>
      </w:r>
    </w:p>
    <w:p>
      <w:pPr>
        <w:pStyle w:val="Normal"/>
        <w:bidi w:val="0"/>
        <w:jc w:val="both"/>
        <w:rPr>
          <w:highlight w:val="none"/>
          <w:shd w:fill="FFFF00" w:val="clear"/>
        </w:rPr>
      </w:pPr>
      <w:r>
        <w:rPr>
          <w:rFonts w:eastAsia="Lucida Sans Unicode" w:cs="Arial" w:ascii="Times New Roman" w:hAnsi="Times New Roman"/>
          <w:b w:val="false"/>
          <w:bCs w:val="false"/>
          <w:color w:val="000000"/>
          <w:sz w:val="24"/>
          <w:szCs w:val="24"/>
          <w:u w:val="none"/>
          <w:shd w:fill="FFFF00" w:val="clear"/>
          <w:lang w:val="fr-FR" w:eastAsia="zxx" w:bidi="zxx"/>
        </w:rPr>
        <w:t>Pause déjeuner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/>
          <w:bCs/>
        </w:rPr>
        <w:t>13h30-13h45 – Echauffement collectif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cs="Comic Sans MS"/>
          <w:b w:val="false"/>
          <w:b w:val="false"/>
          <w:bCs w:val="false"/>
          <w:sz w:val="24"/>
          <w:szCs w:val="24"/>
        </w:rPr>
      </w:pPr>
      <w:r>
        <w:rPr>
          <w:rFonts w:cs="Comic Sans MS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13h45-16h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45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 - 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 xml:space="preserve">Tournoi individuel – Formule à définir </w:t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b w:val="false"/>
          <w:b w:val="false"/>
          <w:bCs w:val="false"/>
          <w:color w:val="auto"/>
          <w:sz w:val="24"/>
          <w:szCs w:val="24"/>
          <w:highlight w:val="yellow"/>
          <w:u w:val="none"/>
          <w:lang w:val="fr-FR" w:eastAsia="zxx" w:bidi="zxx"/>
        </w:rPr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highlight w:val="yellow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16h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45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 à 1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7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h – Etirements – En respirant profondément, tenir la position 10’’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ivia Gothic E2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ntte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LibreOffice/7.3.7.2$Windows_X86_64 LibreOffice_project/e114eadc50a9ff8d8c8a0567d6da8f454beeb84f</Application>
  <AppVersion>15.0000</AppVersion>
  <Pages>5</Pages>
  <Words>1243</Words>
  <Characters>5650</Characters>
  <CharactersWithSpaces>6946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2025-10-10T11:11:32Z</dcterms:created>
  <dc:creator/>
  <dc:description/>
  <dc:language>fr-FR</dc:language>
  <cp:lastModifiedBy/>
  <dcterms:modified xsi:type="dcterms:W3CDTF">2025-10-10T11:26:43Z</dcterms:modified>
  <cp:revision>4</cp:revision>
  <dc:subject/>
  <dc:title/>
</cp:coreProperties>
</file>